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89" w:rsidRPr="00472189" w:rsidRDefault="00F10869" w:rsidP="00472189">
      <w:pPr>
        <w:pStyle w:val="wymcenter"/>
        <w:spacing w:before="0" w:beforeAutospacing="0" w:after="0" w:afterAutospacing="0" w:line="276" w:lineRule="auto"/>
        <w:jc w:val="center"/>
        <w:rPr>
          <w:rStyle w:val="a3"/>
          <w:szCs w:val="28"/>
        </w:rPr>
      </w:pPr>
      <w:r w:rsidRPr="00472189">
        <w:rPr>
          <w:rStyle w:val="a3"/>
          <w:szCs w:val="28"/>
        </w:rPr>
        <w:t>Положення</w:t>
      </w:r>
      <w:r w:rsidRPr="00472189">
        <w:rPr>
          <w:b/>
          <w:bCs/>
          <w:szCs w:val="28"/>
        </w:rPr>
        <w:br/>
      </w:r>
      <w:r w:rsidRPr="00472189">
        <w:rPr>
          <w:rStyle w:val="a3"/>
          <w:szCs w:val="28"/>
        </w:rPr>
        <w:t xml:space="preserve">про </w:t>
      </w:r>
      <w:proofErr w:type="spellStart"/>
      <w:r w:rsidRPr="00472189">
        <w:rPr>
          <w:rStyle w:val="a3"/>
          <w:szCs w:val="28"/>
        </w:rPr>
        <w:t>веб-сайт</w:t>
      </w:r>
      <w:proofErr w:type="spellEnd"/>
      <w:r w:rsidRPr="00472189">
        <w:rPr>
          <w:rStyle w:val="a3"/>
          <w:szCs w:val="28"/>
        </w:rPr>
        <w:t xml:space="preserve"> закладу дошкільної освіти </w:t>
      </w:r>
      <w:r w:rsidR="00472189" w:rsidRPr="00CE6099">
        <w:rPr>
          <w:rStyle w:val="a3"/>
          <w:szCs w:val="28"/>
          <w:lang w:val="ru-RU"/>
        </w:rPr>
        <w:t>№ 45 “</w:t>
      </w:r>
      <w:r w:rsidR="00472189" w:rsidRPr="00472189">
        <w:rPr>
          <w:rStyle w:val="a3"/>
          <w:szCs w:val="28"/>
        </w:rPr>
        <w:t>Ялинка»</w:t>
      </w:r>
    </w:p>
    <w:p w:rsidR="00472189" w:rsidRPr="00472189" w:rsidRDefault="00472189" w:rsidP="00472189">
      <w:pPr>
        <w:pStyle w:val="wymcenter"/>
        <w:spacing w:before="0" w:beforeAutospacing="0" w:after="0" w:afterAutospacing="0" w:line="276" w:lineRule="auto"/>
        <w:jc w:val="center"/>
        <w:rPr>
          <w:rStyle w:val="a3"/>
          <w:szCs w:val="28"/>
        </w:rPr>
      </w:pPr>
      <w:r w:rsidRPr="00472189">
        <w:rPr>
          <w:rStyle w:val="a3"/>
          <w:szCs w:val="28"/>
        </w:rPr>
        <w:t xml:space="preserve"> Хмельницької міської ради Хмельницької області</w:t>
      </w:r>
    </w:p>
    <w:p w:rsidR="00472189" w:rsidRPr="00472189" w:rsidRDefault="00472189" w:rsidP="00472189">
      <w:pPr>
        <w:pStyle w:val="wymcenter"/>
        <w:spacing w:before="0" w:beforeAutospacing="0" w:after="0" w:afterAutospacing="0" w:line="276" w:lineRule="auto"/>
        <w:jc w:val="center"/>
        <w:rPr>
          <w:b/>
          <w:bCs/>
          <w:szCs w:val="28"/>
        </w:rPr>
      </w:pPr>
    </w:p>
    <w:p w:rsidR="00F10869" w:rsidRPr="00472189" w:rsidRDefault="00472189" w:rsidP="00472189">
      <w:pPr>
        <w:pStyle w:val="a4"/>
        <w:spacing w:before="0" w:beforeAutospacing="0" w:after="0" w:afterAutospacing="0" w:line="276" w:lineRule="auto"/>
        <w:jc w:val="center"/>
        <w:rPr>
          <w:i/>
          <w:szCs w:val="28"/>
        </w:rPr>
      </w:pPr>
      <w:r w:rsidRPr="00472189">
        <w:rPr>
          <w:i/>
          <w:szCs w:val="28"/>
        </w:rPr>
        <w:t>1. Загальні положення</w:t>
      </w:r>
    </w:p>
    <w:p w:rsidR="00F10869" w:rsidRPr="00472189" w:rsidRDefault="00F10869" w:rsidP="00472189">
      <w:pPr>
        <w:pStyle w:val="wymcenter"/>
        <w:spacing w:before="0" w:beforeAutospacing="0" w:after="0" w:afterAutospacing="0" w:line="276" w:lineRule="auto"/>
        <w:jc w:val="both"/>
        <w:rPr>
          <w:bCs/>
          <w:szCs w:val="28"/>
        </w:rPr>
      </w:pPr>
      <w:r w:rsidRPr="00472189">
        <w:rPr>
          <w:szCs w:val="28"/>
        </w:rPr>
        <w:t>1.1. Дане Положення розроблено з метою визначення порядку створення та роботи інформаційного сайту сайт закладу дошкільної освіти</w:t>
      </w:r>
      <w:r w:rsidR="00472189" w:rsidRPr="00472189">
        <w:rPr>
          <w:szCs w:val="28"/>
        </w:rPr>
        <w:t xml:space="preserve"> </w:t>
      </w:r>
      <w:r w:rsidR="00472189" w:rsidRPr="00472189">
        <w:rPr>
          <w:rStyle w:val="a3"/>
          <w:b w:val="0"/>
          <w:szCs w:val="28"/>
        </w:rPr>
        <w:t xml:space="preserve">№ 45 </w:t>
      </w:r>
      <w:r w:rsidR="00472189">
        <w:rPr>
          <w:rStyle w:val="a3"/>
          <w:b w:val="0"/>
          <w:szCs w:val="28"/>
        </w:rPr>
        <w:t>«</w:t>
      </w:r>
      <w:r w:rsidR="00472189" w:rsidRPr="00472189">
        <w:rPr>
          <w:rStyle w:val="a3"/>
          <w:b w:val="0"/>
          <w:szCs w:val="28"/>
        </w:rPr>
        <w:t xml:space="preserve">Ялинка» Хмельницької міської ради Хмельницької області </w:t>
      </w:r>
      <w:r w:rsidRPr="00472189">
        <w:rPr>
          <w:szCs w:val="28"/>
        </w:rPr>
        <w:t>(далі ЗДО) з метою розширення інформаційного освітнього простору.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1.2. Web-сайт (далі сайт) ЗДО створюється з метою активного впровадження інформаційно-комунікаційних технологій у практику роботи закладу дошкільної освіти, як інструмент мережевої взаємодії всіх учасників виховного процесу.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1.3. Сайт є одним із інструментів забезпечення виховної роботи закладу освіти і є публічним органом інформації, доступ до якої відкритий для всіх бажаючих.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1.4. Дійсне положення визначає поняття, цілі, вимоги, критерії та організацію сайту ЗДО і розроблено з метою визначення вимог до організації і підтримки працездатності сайту в рамках модернізації системи освіти в умовах інформаційного суспільства.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1.5. Керівник ЗДО призначає редактора сайту,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1.6. Створення і підтримка сайту є предметом діяльності команди закладу освіти. Сайт - це не окремий специфічний вид діяльності, він поєднує в собі процес збору, обробки, оформлення, публікації інформації з процесом інтерактивної комунікації і в той же час презентує актуальний результат діяльності ЗДО.</w:t>
      </w:r>
    </w:p>
    <w:p w:rsidR="00F10869" w:rsidRPr="00472189" w:rsidRDefault="00472189" w:rsidP="00472189">
      <w:pPr>
        <w:pStyle w:val="a4"/>
        <w:spacing w:before="0" w:beforeAutospacing="0" w:after="0" w:afterAutospacing="0" w:line="276" w:lineRule="auto"/>
        <w:jc w:val="center"/>
        <w:rPr>
          <w:i/>
          <w:szCs w:val="28"/>
        </w:rPr>
      </w:pPr>
      <w:r w:rsidRPr="00472189">
        <w:rPr>
          <w:i/>
          <w:szCs w:val="28"/>
        </w:rPr>
        <w:t>2. Мета і задачі сайту ЗДО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2.1. Мета: розвиток єдиного інформаційного освітнього простору ЗДО, представлення закладу освіти в мережі Інтернет.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2.2. Задачі: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Позитивна презентація інформації про досягнення вихованців та вихователів, про особливості ЗДО, історії його розвитку, про освітні програми та проекти.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Систематичне інформування учасників освітнього процесу про діяльність ЗДО.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Формування позитивного іміджу ЗДО.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Здійснення обміну педагогічним досвідом та демонстрація досягнень вихователів та вихованців.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Створення умов для мережевої взаємодії всіх учасників освітнього процесу: вихователів, батьків, громадських організацій та зацікавлених осіб.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Створення умов мережевої взаємодії ЗДО з іншими установами.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Стимулювання творчої активності вихователів та вихованців.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Сприяння створенню в регіоні єдиної інформаційної інфраструктури.</w:t>
      </w:r>
    </w:p>
    <w:p w:rsidR="00F10869" w:rsidRPr="00472189" w:rsidRDefault="00F10869" w:rsidP="00472189">
      <w:pPr>
        <w:pStyle w:val="a4"/>
        <w:tabs>
          <w:tab w:val="center" w:pos="4819"/>
        </w:tabs>
        <w:spacing w:before="0" w:beforeAutospacing="0" w:after="0" w:afterAutospacing="0" w:line="276" w:lineRule="auto"/>
        <w:jc w:val="center"/>
        <w:rPr>
          <w:i/>
          <w:szCs w:val="28"/>
        </w:rPr>
      </w:pPr>
      <w:r w:rsidRPr="00472189">
        <w:rPr>
          <w:i/>
          <w:szCs w:val="28"/>
        </w:rPr>
        <w:t>3. Інформацій</w:t>
      </w:r>
      <w:r w:rsidR="00472189" w:rsidRPr="00472189">
        <w:rPr>
          <w:i/>
          <w:szCs w:val="28"/>
        </w:rPr>
        <w:t>ний ресурс сайту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3.1. Інформаційний ресурс сайту ЗДО формується у відповідності до діяльності всіх структурних підрозділів закладу дошкільної освіти, вихователів, батьків, ділових партнерів та зацікавлених осіб.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3.2. Інформаційний ресурс сайту є відкритим і загальнодоступним.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3.3. Основними інформаційно-ресурсними компонентами сайту є: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контактна інформація про ЗДО (поштова адреса, номери телефонів, адреса електронної пошти);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дані про адміністрацію;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lastRenderedPageBreak/>
        <w:t>- електронні версії організаційних документів дошкільного закладу (Статут ЗДО, ліцензія, локальні акти та положення);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матеріали по організації освітнього процесу, режим дня;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навчально-методичні матеріали вихователів;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електронні каталоги інформаційних ресурсів закладу;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інформація про події (свята, конкурси);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матеріали про персонал.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3.4. Заборонено розміщувати на сайті закладу дошкільної освіти: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інформаційні матеріали, які вміщують заклики до насильства, розпалювання соціальної та расової ворожнечі, міжнаціональних та релігійних чвар; екстремістські релігійні та політичні ідеї;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інші інформаційні матеріали, які заборонені законодавством України.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3.5. Розміщення інформації рекламно-комерційного характеру допускаються лише за умови дозволу директора ЗДО. Умови розміщення такої інформації регламентуються спеціальними договорами.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 xml:space="preserve">3.6. Частина інформаційного ресурсу, який формується за ініціативи педагогів, може бути розміщена на окремих </w:t>
      </w:r>
      <w:proofErr w:type="spellStart"/>
      <w:r w:rsidRPr="00472189">
        <w:rPr>
          <w:szCs w:val="28"/>
        </w:rPr>
        <w:t>блогах</w:t>
      </w:r>
      <w:proofErr w:type="spellEnd"/>
      <w:r w:rsidRPr="00472189">
        <w:rPr>
          <w:szCs w:val="28"/>
        </w:rPr>
        <w:t>, доступ до яких організується із сайту закладу.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center"/>
        <w:rPr>
          <w:i/>
          <w:szCs w:val="28"/>
        </w:rPr>
      </w:pPr>
      <w:r w:rsidRPr="00472189">
        <w:rPr>
          <w:i/>
          <w:szCs w:val="28"/>
        </w:rPr>
        <w:t>4. Організація інформаційног</w:t>
      </w:r>
      <w:r w:rsidR="00472189" w:rsidRPr="00472189">
        <w:rPr>
          <w:i/>
          <w:szCs w:val="28"/>
        </w:rPr>
        <w:t>о наповнення та супроводу сайту</w:t>
      </w:r>
    </w:p>
    <w:p w:rsidR="00F10869" w:rsidRPr="00472189" w:rsidRDefault="00F10869" w:rsidP="00472189">
      <w:pPr>
        <w:pStyle w:val="wymcenter"/>
        <w:spacing w:before="0" w:beforeAutospacing="0" w:after="0" w:afterAutospacing="0"/>
        <w:jc w:val="both"/>
        <w:rPr>
          <w:b/>
          <w:bCs/>
          <w:szCs w:val="18"/>
        </w:rPr>
      </w:pPr>
      <w:r w:rsidRPr="00472189">
        <w:rPr>
          <w:szCs w:val="28"/>
        </w:rPr>
        <w:t xml:space="preserve">4.1. Адміністрація сайту закладу дошкільної освіти </w:t>
      </w:r>
      <w:r w:rsidR="00CE6099">
        <w:rPr>
          <w:rStyle w:val="a3"/>
          <w:b w:val="0"/>
          <w:szCs w:val="18"/>
        </w:rPr>
        <w:t xml:space="preserve">№ 45 </w:t>
      </w:r>
      <w:proofErr w:type="spellStart"/>
      <w:r w:rsidR="00CE6099">
        <w:rPr>
          <w:rStyle w:val="a3"/>
          <w:b w:val="0"/>
          <w:szCs w:val="18"/>
        </w:rPr>
        <w:t>“Ялинка</w:t>
      </w:r>
      <w:r w:rsidR="00CE6099" w:rsidRPr="00CE6099">
        <w:rPr>
          <w:rStyle w:val="a3"/>
          <w:b w:val="0"/>
          <w:szCs w:val="18"/>
        </w:rPr>
        <w:t>”</w:t>
      </w:r>
      <w:proofErr w:type="spellEnd"/>
      <w:r w:rsidR="00472189" w:rsidRPr="00472189">
        <w:rPr>
          <w:rStyle w:val="a3"/>
          <w:b w:val="0"/>
          <w:szCs w:val="18"/>
        </w:rPr>
        <w:t xml:space="preserve"> Хмельницької міської ради Хмельницької області </w:t>
      </w:r>
      <w:r w:rsidRPr="00472189">
        <w:rPr>
          <w:szCs w:val="28"/>
        </w:rPr>
        <w:t>відповідає за змістове наповнення сайту та його своєчасне оновлення.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4.2. По кожному розділу сайту (компоненту) визначаються підрозділи (посадові особи), відповідальні за підбір та надання відповідної інформації. Перелік обов’язкової інформації, яка подається підрозділами, та відповідальність за її якість</w:t>
      </w:r>
      <w:r w:rsidR="00CE6099">
        <w:rPr>
          <w:szCs w:val="28"/>
        </w:rPr>
        <w:t xml:space="preserve"> затверджуються директором ЗДО 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4.3. Керівництво забезпеченням функціонування сайту та його програмно-технічна підтримка покладається на адміністратора сайту.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4.4. Діяльність адміністратора сайту безпосередньо пов’язана з експлуатацією сайту: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зміна дизайну та структури;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 xml:space="preserve">- розміщення нової та видалення застарілої інформації, публікація інформації з баз даних, розробка нових </w:t>
      </w:r>
      <w:proofErr w:type="spellStart"/>
      <w:r w:rsidRPr="00472189">
        <w:rPr>
          <w:szCs w:val="28"/>
        </w:rPr>
        <w:t>веб-сторінок</w:t>
      </w:r>
      <w:proofErr w:type="spellEnd"/>
      <w:r w:rsidRPr="00472189">
        <w:rPr>
          <w:szCs w:val="28"/>
        </w:rPr>
        <w:t>;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- реалізація політики розмежування доступу та забезпечення безпеки інформаційних ресурсів.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4.5. Адміністратор сайту здійснює консультування осіб, відповідальних за надання інформації, з реалізації концептуальних рішень та поточних проблем, пов’язаних з інформаційним наповненням та актуалізацією інформаційного ресурсу.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4.6. Інформація, яка підготовлена для розміщення на сайті, надається в електронному вигляді адміністратору сайту.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4.7. В окремих випадках текстова інформація може бути надана у рукописному варіанті без помилок та виправлень; графічна – у вигляді фотокарток, схем, креслень – у такому випадку матеріали переносяться (скануються) на електронні носії під керівництвом відповідального за інформатизацію освітнього процесу.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4.8. Поточні зміни структури сайту здійснюються відповідальним за інформатизацію освітнього процесу. Зміни, які носять концептуальний характер, погоджуються директором ЗДО.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4.9. Оновлення сайту здійснюється не менше одного разу на тиждень.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5. Персональні дані.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lastRenderedPageBreak/>
        <w:t>5.1. При підготовці матеріалів для розміщення в Інтернеті, адміністрація ЗДО та розробники сайту зобов’язані забезпечити виконання вимог Закону України "Про захист персональних даних".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5.2. Розробники сайту зобов’язані збирати письмові дозволи на учасників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заходів (їх батьків), які надають право розробникам публікувати персональні дані вихованців та вихователів на сайті ЗДО.</w:t>
      </w:r>
    </w:p>
    <w:p w:rsidR="00F10869" w:rsidRPr="00472189" w:rsidRDefault="00F10869" w:rsidP="00472189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472189">
        <w:rPr>
          <w:szCs w:val="28"/>
        </w:rPr>
        <w:t>5.3. Відомості про суб’єкт персональних даних можуть бути вилучені в будь-який час із загальнодоступних джерел персональних даних на вимогу суб’єкта персональних даних чи його законних представників.</w:t>
      </w:r>
    </w:p>
    <w:p w:rsidR="00DB4FE9" w:rsidRPr="00472189" w:rsidRDefault="00DB4FE9">
      <w:pPr>
        <w:rPr>
          <w:sz w:val="20"/>
        </w:rPr>
      </w:pPr>
    </w:p>
    <w:sectPr w:rsidR="00DB4FE9" w:rsidRPr="00472189" w:rsidSect="00DB4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0869"/>
    <w:rsid w:val="00254ACC"/>
    <w:rsid w:val="003D5112"/>
    <w:rsid w:val="00414B3F"/>
    <w:rsid w:val="00472189"/>
    <w:rsid w:val="007C229A"/>
    <w:rsid w:val="009D5A9D"/>
    <w:rsid w:val="00CE6099"/>
    <w:rsid w:val="00DB4FE9"/>
    <w:rsid w:val="00F1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F1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10869"/>
    <w:rPr>
      <w:b/>
      <w:bCs/>
    </w:rPr>
  </w:style>
  <w:style w:type="paragraph" w:styleId="a4">
    <w:name w:val="Normal (Web)"/>
    <w:basedOn w:val="a"/>
    <w:uiPriority w:val="99"/>
    <w:semiHidden/>
    <w:unhideWhenUsed/>
    <w:rsid w:val="00F1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3999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2023-12-21T14:20:00Z</dcterms:created>
  <dcterms:modified xsi:type="dcterms:W3CDTF">2023-12-22T13:07:00Z</dcterms:modified>
</cp:coreProperties>
</file>