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4" w:rsidRDefault="00025944" w:rsidP="0002594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Моніторинг виконання програмових завдань дітьми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br/>
        <w:t>Хмельницького дошкільного нав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чального закладу № 45 «Ялинка» </w:t>
      </w:r>
    </w:p>
    <w:p w:rsidR="00025944" w:rsidRDefault="00025944" w:rsidP="0002594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</w:p>
    <w:p w:rsidR="00025944" w:rsidRDefault="00025944" w:rsidP="00025944">
      <w:pPr>
        <w:spacing w:after="0"/>
        <w:jc w:val="center"/>
        <w:rPr>
          <w:rFonts w:ascii="Times New Roman" w:hAnsi="Times New Roman" w:cs="Times New Roman"/>
          <w:i/>
          <w:szCs w:val="28"/>
          <w:lang w:val="uk-UA"/>
        </w:rPr>
      </w:pPr>
      <w:r>
        <w:rPr>
          <w:rFonts w:ascii="Times New Roman" w:hAnsi="Times New Roman" w:cs="Times New Roman"/>
          <w:i/>
          <w:szCs w:val="28"/>
          <w:lang w:val="uk-UA"/>
        </w:rPr>
        <w:t>(Відповідно до Базового компоненту дошкільної освіти в Україні)</w:t>
      </w:r>
    </w:p>
    <w:p w:rsidR="00025944" w:rsidRDefault="00025944" w:rsidP="000259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k-UA"/>
        </w:rPr>
        <w:t>Інваріантна складова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25944" w:rsidTr="00025944">
        <w:trPr>
          <w:trHeight w:val="27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Освітні лінії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Рівень сформованості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компетенцій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 у %</w:t>
            </w:r>
          </w:p>
        </w:tc>
      </w:tr>
      <w:tr w:rsidR="00025944" w:rsidTr="00025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44" w:rsidRDefault="0002594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Узагальнений показник по ДНЗ</w:t>
            </w:r>
          </w:p>
        </w:tc>
      </w:tr>
      <w:tr w:rsidR="00025944" w:rsidTr="00025944">
        <w:trPr>
          <w:trHeight w:val="3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«Особистість дитини»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20 %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в достатній мірі – 49 %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посередньо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-0%</w:t>
            </w:r>
          </w:p>
        </w:tc>
      </w:tr>
      <w:tr w:rsidR="00025944" w:rsidTr="00025944">
        <w:trPr>
          <w:trHeight w:val="1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«Дитина в соціумі»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24 %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в достатній мірі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посередньо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-0%</w:t>
            </w:r>
          </w:p>
        </w:tc>
      </w:tr>
      <w:tr w:rsidR="00025944" w:rsidTr="00025944">
        <w:trPr>
          <w:trHeight w:val="1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«Дитина в природному довкіллі»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23 %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в достатній мірі – 42 %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посередньо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-0%</w:t>
            </w:r>
          </w:p>
        </w:tc>
      </w:tr>
      <w:tr w:rsidR="00025944" w:rsidTr="0002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«Дитина в світі культури»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17 %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в достатній мірі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посередньо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025944" w:rsidTr="00025944">
        <w:trPr>
          <w:trHeight w:val="11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«Гра дитини»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24 %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в достатній мірі – 60 %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посередньо – 14 %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2 %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-0%</w:t>
            </w:r>
          </w:p>
        </w:tc>
      </w:tr>
      <w:tr w:rsidR="00025944" w:rsidTr="0002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«Дитина в сенсорно-пізнавальному  просторі»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14 %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Сформовано в достатній мірі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посередньо – 34 %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-0%</w:t>
            </w:r>
          </w:p>
        </w:tc>
      </w:tr>
      <w:tr w:rsidR="00025944" w:rsidTr="000259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«Мовлення дитини»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повною мірою – 15 %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в достатній мірі – 53 %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посередньо – 28 %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Сформовано мінімально – 4 %</w:t>
            </w:r>
          </w:p>
          <w:p w:rsidR="00025944" w:rsidRDefault="000259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сформовано -0%</w:t>
            </w:r>
          </w:p>
        </w:tc>
      </w:tr>
    </w:tbl>
    <w:p w:rsidR="00025944" w:rsidRDefault="00025944" w:rsidP="000259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2E1CC3" w:rsidRDefault="002E1CC3"/>
    <w:sectPr w:rsidR="002E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E"/>
    <w:rsid w:val="00025944"/>
    <w:rsid w:val="002E1CC3"/>
    <w:rsid w:val="005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Ялинка</dc:creator>
  <cp:keywords/>
  <dc:description/>
  <cp:lastModifiedBy>Ялинка</cp:lastModifiedBy>
  <cp:revision>3</cp:revision>
  <dcterms:created xsi:type="dcterms:W3CDTF">2020-06-16T08:51:00Z</dcterms:created>
  <dcterms:modified xsi:type="dcterms:W3CDTF">2020-06-16T08:51:00Z</dcterms:modified>
</cp:coreProperties>
</file>